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FC" w:rsidRDefault="005A69FC">
      <w:bookmarkStart w:id="0" w:name="_GoBack"/>
      <w:bookmarkEnd w:id="0"/>
    </w:p>
    <w:p w:rsidR="00857541" w:rsidRDefault="00857541" w:rsidP="001D4112">
      <w:pPr>
        <w:jc w:val="center"/>
      </w:pPr>
      <w:r>
        <w:rPr>
          <w:noProof/>
          <w:lang w:eastAsia="en-GB"/>
        </w:rPr>
        <w:drawing>
          <wp:inline distT="0" distB="0" distL="0" distR="0" wp14:anchorId="51635C24" wp14:editId="6BD2BF98">
            <wp:extent cx="5591175" cy="1466850"/>
            <wp:effectExtent l="0" t="0" r="9525" b="0"/>
            <wp:docPr id="2" name="Picture 2" descr="http://www.coolmilk.com/files/cool%20milk%2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olmilk.com/files/cool%20milk%20logo_CMY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1175" cy="1466850"/>
                    </a:xfrm>
                    <a:prstGeom prst="rect">
                      <a:avLst/>
                    </a:prstGeom>
                    <a:noFill/>
                    <a:ln>
                      <a:noFill/>
                    </a:ln>
                  </pic:spPr>
                </pic:pic>
              </a:graphicData>
            </a:graphic>
          </wp:inline>
        </w:drawing>
      </w:r>
    </w:p>
    <w:p w:rsidR="00857541" w:rsidRDefault="00140B0B">
      <w:r>
        <w:rPr>
          <w:noProof/>
          <w:lang w:eastAsia="en-GB"/>
        </w:rPr>
        <w:drawing>
          <wp:anchor distT="0" distB="0" distL="114300" distR="114300" simplePos="0" relativeHeight="251660288" behindDoc="0" locked="0" layoutInCell="1" allowOverlap="1" wp14:anchorId="78911AD1" wp14:editId="71BEC121">
            <wp:simplePos x="0" y="0"/>
            <wp:positionH relativeFrom="margin">
              <wp:align>center</wp:align>
            </wp:positionH>
            <wp:positionV relativeFrom="paragraph">
              <wp:posOffset>10160</wp:posOffset>
            </wp:positionV>
            <wp:extent cx="1905000" cy="1905000"/>
            <wp:effectExtent l="0" t="0" r="0" b="0"/>
            <wp:wrapThrough wrapText="bothSides">
              <wp:wrapPolygon edited="0">
                <wp:start x="432" y="0"/>
                <wp:lineTo x="0" y="432"/>
                <wp:lineTo x="0" y="20736"/>
                <wp:lineTo x="216" y="21384"/>
                <wp:lineTo x="432" y="21384"/>
                <wp:lineTo x="21168" y="21384"/>
                <wp:lineTo x="21384" y="20952"/>
                <wp:lineTo x="21384" y="648"/>
                <wp:lineTo x="21168" y="0"/>
                <wp:lineTo x="432" y="0"/>
              </wp:wrapPolygon>
            </wp:wrapThrough>
            <wp:docPr id="1" name="Picture 1" descr="https://www.coolmilk.com/files/Web-Button-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olmilk.com/files/Web-Butt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857541" w:rsidRDefault="00140B0B">
      <w:r w:rsidRPr="00140B0B">
        <w:rPr>
          <w:rFonts w:eastAsia="Times New Roman" w:cs="Arial"/>
          <w:noProof/>
          <w:color w:val="000000"/>
          <w:lang w:eastAsia="en-GB"/>
        </w:rPr>
        <mc:AlternateContent>
          <mc:Choice Requires="wps">
            <w:drawing>
              <wp:anchor distT="45720" distB="45720" distL="114300" distR="114300" simplePos="0" relativeHeight="251659264" behindDoc="1" locked="0" layoutInCell="1" allowOverlap="1" wp14:anchorId="560F48D1" wp14:editId="23695FC1">
                <wp:simplePos x="0" y="0"/>
                <wp:positionH relativeFrom="column">
                  <wp:posOffset>4010025</wp:posOffset>
                </wp:positionH>
                <wp:positionV relativeFrom="paragraph">
                  <wp:posOffset>78105</wp:posOffset>
                </wp:positionV>
                <wp:extent cx="1031240" cy="962025"/>
                <wp:effectExtent l="0" t="0" r="16510" b="28575"/>
                <wp:wrapThrough wrapText="bothSides">
                  <wp:wrapPolygon edited="0">
                    <wp:start x="0" y="0"/>
                    <wp:lineTo x="0" y="21814"/>
                    <wp:lineTo x="21547" y="21814"/>
                    <wp:lineTo x="2154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62025"/>
                        </a:xfrm>
                        <a:prstGeom prst="rect">
                          <a:avLst/>
                        </a:prstGeom>
                        <a:solidFill>
                          <a:srgbClr val="FFFFFF"/>
                        </a:solidFill>
                        <a:ln w="9525">
                          <a:solidFill>
                            <a:srgbClr val="000000"/>
                          </a:solidFill>
                          <a:miter lim="800000"/>
                          <a:headEnd/>
                          <a:tailEnd/>
                        </a:ln>
                      </wps:spPr>
                      <wps:txbx>
                        <w:txbxContent>
                          <w:p w:rsidR="00140B0B" w:rsidRDefault="00140B0B">
                            <w:r>
                              <w:t>To use the link, use Ctrl and click on the link at the same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F48D1" id="_x0000_t202" coordsize="21600,21600" o:spt="202" path="m,l,21600r21600,l21600,xe">
                <v:stroke joinstyle="miter"/>
                <v:path gradientshapeok="t" o:connecttype="rect"/>
              </v:shapetype>
              <v:shape id="Text Box 2" o:spid="_x0000_s1026" type="#_x0000_t202" style="position:absolute;margin-left:315.75pt;margin-top:6.15pt;width:81.2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">
                <v:textbox>
                  <w:txbxContent>
                    <w:p w:rsidR="00140B0B" w:rsidRDefault="00140B0B">
                      <w:r>
                        <w:t>To use the link, use Ctrl and click on the link at the same time.</w:t>
                      </w:r>
                    </w:p>
                  </w:txbxContent>
                </v:textbox>
                <w10:wrap type="through"/>
              </v:shape>
            </w:pict>
          </mc:Fallback>
        </mc:AlternateContent>
      </w:r>
    </w:p>
    <w:p w:rsidR="00857541" w:rsidRDefault="00857541" w:rsidP="007E69DB">
      <w:pPr>
        <w:jc w:val="center"/>
      </w:pPr>
    </w:p>
    <w:p w:rsidR="00857541" w:rsidRDefault="00857541"/>
    <w:p w:rsidR="00140B0B" w:rsidRDefault="00140B0B" w:rsidP="00140B0B">
      <w:pPr>
        <w:jc w:val="both"/>
        <w:rPr>
          <w:rFonts w:eastAsia="Times New Roman" w:cs="Arial"/>
          <w:color w:val="000000"/>
          <w:lang w:eastAsia="en-GB"/>
        </w:rPr>
      </w:pPr>
    </w:p>
    <w:p w:rsidR="00140B0B" w:rsidRDefault="00140B0B" w:rsidP="00140B0B">
      <w:pPr>
        <w:jc w:val="both"/>
        <w:rPr>
          <w:rFonts w:eastAsia="Times New Roman" w:cs="Arial"/>
          <w:color w:val="000000"/>
          <w:lang w:eastAsia="en-GB"/>
        </w:rPr>
      </w:pPr>
    </w:p>
    <w:p w:rsidR="00140B0B" w:rsidRDefault="00140B0B" w:rsidP="00140B0B">
      <w:pPr>
        <w:jc w:val="both"/>
        <w:rPr>
          <w:rFonts w:eastAsia="Times New Roman" w:cs="Arial"/>
          <w:color w:val="000000"/>
          <w:lang w:eastAsia="en-GB"/>
        </w:rPr>
      </w:pPr>
    </w:p>
    <w:p w:rsidR="00140B0B" w:rsidRDefault="00140B0B" w:rsidP="00140B0B">
      <w:pPr>
        <w:jc w:val="both"/>
        <w:rPr>
          <w:rFonts w:eastAsia="Times New Roman" w:cs="Arial"/>
          <w:color w:val="000000"/>
          <w:lang w:eastAsia="en-GB"/>
        </w:rPr>
      </w:pPr>
    </w:p>
    <w:p w:rsidR="00140B0B" w:rsidRDefault="00140B0B" w:rsidP="00140B0B">
      <w:pPr>
        <w:jc w:val="both"/>
        <w:rPr>
          <w:rFonts w:eastAsia="Times New Roman" w:cs="Arial"/>
          <w:color w:val="000000"/>
          <w:lang w:eastAsia="en-GB"/>
        </w:rPr>
      </w:pPr>
    </w:p>
    <w:p w:rsidR="00140B0B" w:rsidRDefault="00140B0B" w:rsidP="00140B0B">
      <w:pPr>
        <w:jc w:val="both"/>
        <w:rPr>
          <w:rFonts w:eastAsia="Times New Roman" w:cs="Arial"/>
          <w:color w:val="000000"/>
          <w:lang w:eastAsia="en-GB"/>
        </w:rPr>
      </w:pPr>
    </w:p>
    <w:p w:rsidR="00140B0B" w:rsidRDefault="00140B0B" w:rsidP="00140B0B">
      <w:pPr>
        <w:jc w:val="both"/>
        <w:rPr>
          <w:rFonts w:eastAsia="Times New Roman" w:cs="Arial"/>
          <w:color w:val="000000"/>
          <w:lang w:eastAsia="en-GB"/>
        </w:rPr>
      </w:pPr>
    </w:p>
    <w:p w:rsidR="00140B0B" w:rsidRDefault="00140B0B" w:rsidP="00140B0B">
      <w:pPr>
        <w:jc w:val="both"/>
        <w:rPr>
          <w:rFonts w:eastAsia="Times New Roman" w:cs="Arial"/>
          <w:color w:val="000000"/>
          <w:lang w:eastAsia="en-GB"/>
        </w:rPr>
      </w:pPr>
    </w:p>
    <w:p w:rsidR="000A613D" w:rsidRDefault="000A613D" w:rsidP="00140B0B">
      <w:pPr>
        <w:jc w:val="both"/>
        <w:rPr>
          <w:rFonts w:eastAsia="Times New Roman" w:cs="Arial"/>
          <w:color w:val="000000"/>
          <w:lang w:eastAsia="en-GB"/>
        </w:rPr>
      </w:pPr>
      <w:r w:rsidRPr="00140B0B">
        <w:rPr>
          <w:rFonts w:eastAsia="Times New Roman" w:cs="Arial"/>
          <w:color w:val="000000"/>
          <w:lang w:eastAsia="en-GB"/>
        </w:rPr>
        <w:t>The Bramble Academy works with Cool Milk to provide fresh milk daily to our children.</w:t>
      </w:r>
    </w:p>
    <w:p w:rsidR="00140B0B" w:rsidRPr="00140B0B" w:rsidRDefault="00140B0B" w:rsidP="00140B0B">
      <w:pPr>
        <w:jc w:val="both"/>
        <w:rPr>
          <w:rFonts w:eastAsia="Times New Roman" w:cs="Arial"/>
          <w:color w:val="000000"/>
          <w:lang w:eastAsia="en-GB"/>
        </w:rPr>
      </w:pPr>
    </w:p>
    <w:p w:rsidR="000A613D" w:rsidRDefault="000A613D" w:rsidP="00140B0B">
      <w:pPr>
        <w:jc w:val="both"/>
        <w:rPr>
          <w:rFonts w:eastAsia="Times New Roman" w:cs="Arial"/>
          <w:color w:val="000000"/>
          <w:lang w:eastAsia="en-GB"/>
        </w:rPr>
      </w:pPr>
      <w:r w:rsidRPr="00140B0B">
        <w:rPr>
          <w:rFonts w:eastAsia="Times New Roman" w:cs="Arial"/>
          <w:color w:val="000000"/>
          <w:lang w:eastAsia="en-GB"/>
        </w:rPr>
        <w:t xml:space="preserve">All children under the age of 5 are able to have </w:t>
      </w:r>
      <w:r w:rsidR="00F27775" w:rsidRPr="00140B0B">
        <w:rPr>
          <w:rFonts w:eastAsia="Times New Roman" w:cs="Arial"/>
          <w:color w:val="000000"/>
          <w:lang w:eastAsia="en-GB"/>
        </w:rPr>
        <w:t xml:space="preserve">a </w:t>
      </w:r>
      <w:r w:rsidRPr="00140B0B">
        <w:rPr>
          <w:rFonts w:eastAsia="Times New Roman" w:cs="Arial"/>
          <w:b/>
          <w:color w:val="000000"/>
          <w:lang w:eastAsia="en-GB"/>
        </w:rPr>
        <w:t>FREE</w:t>
      </w:r>
      <w:r w:rsidRPr="00140B0B">
        <w:rPr>
          <w:rFonts w:eastAsia="Times New Roman" w:cs="Arial"/>
          <w:color w:val="000000"/>
          <w:lang w:eastAsia="en-GB"/>
        </w:rPr>
        <w:t xml:space="preserve"> </w:t>
      </w:r>
      <w:r w:rsidR="00F27775" w:rsidRPr="00857541">
        <w:rPr>
          <w:rFonts w:eastAsia="Times New Roman" w:cs="Arial"/>
          <w:color w:val="000000"/>
          <w:lang w:eastAsia="en-GB"/>
        </w:rPr>
        <w:t xml:space="preserve">189ml (third of a pint) carton of semi-skimmed </w:t>
      </w:r>
      <w:r w:rsidRPr="00140B0B">
        <w:rPr>
          <w:rFonts w:eastAsia="Times New Roman" w:cs="Arial"/>
          <w:color w:val="000000"/>
          <w:lang w:eastAsia="en-GB"/>
        </w:rPr>
        <w:t xml:space="preserve">milk </w:t>
      </w:r>
      <w:r w:rsidR="00F27775" w:rsidRPr="00140B0B">
        <w:rPr>
          <w:rFonts w:eastAsia="Times New Roman" w:cs="Arial"/>
          <w:color w:val="000000"/>
          <w:lang w:eastAsia="en-GB"/>
        </w:rPr>
        <w:t xml:space="preserve">every day </w:t>
      </w:r>
      <w:r w:rsidRPr="00140B0B">
        <w:rPr>
          <w:rFonts w:eastAsia="Times New Roman" w:cs="Arial"/>
          <w:color w:val="000000"/>
          <w:lang w:eastAsia="en-GB"/>
        </w:rPr>
        <w:t>as well as any child over the age of 5 who are entitled to Free School Meals.</w:t>
      </w:r>
    </w:p>
    <w:p w:rsidR="00140B0B" w:rsidRPr="00140B0B" w:rsidRDefault="00140B0B" w:rsidP="00140B0B">
      <w:pPr>
        <w:jc w:val="both"/>
        <w:rPr>
          <w:rFonts w:eastAsia="Times New Roman" w:cs="Arial"/>
          <w:color w:val="000000"/>
          <w:lang w:eastAsia="en-GB"/>
        </w:rPr>
      </w:pPr>
    </w:p>
    <w:p w:rsidR="00F27775" w:rsidRPr="00140B0B" w:rsidRDefault="000A613D" w:rsidP="00140B0B">
      <w:pPr>
        <w:jc w:val="both"/>
        <w:rPr>
          <w:rFonts w:eastAsia="Times New Roman" w:cs="Arial"/>
          <w:color w:val="000000"/>
          <w:lang w:eastAsia="en-GB"/>
        </w:rPr>
      </w:pPr>
      <w:r w:rsidRPr="00140B0B">
        <w:rPr>
          <w:rFonts w:eastAsia="Times New Roman" w:cs="Arial"/>
          <w:color w:val="000000"/>
          <w:lang w:eastAsia="en-GB"/>
        </w:rPr>
        <w:t xml:space="preserve">Any child over the age of 5 can have </w:t>
      </w:r>
      <w:r w:rsidR="00140B0B">
        <w:rPr>
          <w:rFonts w:eastAsia="Times New Roman" w:cs="Arial"/>
          <w:color w:val="000000"/>
          <w:lang w:eastAsia="en-GB"/>
        </w:rPr>
        <w:t>milk</w:t>
      </w:r>
      <w:r w:rsidRPr="00140B0B">
        <w:rPr>
          <w:rFonts w:eastAsia="Times New Roman" w:cs="Arial"/>
          <w:color w:val="000000"/>
          <w:lang w:eastAsia="en-GB"/>
        </w:rPr>
        <w:t xml:space="preserve"> at a subsidised rate of around £15 per term or 23p a day.</w:t>
      </w:r>
    </w:p>
    <w:p w:rsidR="00857541" w:rsidRDefault="00857541" w:rsidP="00140B0B">
      <w:pPr>
        <w:jc w:val="both"/>
        <w:rPr>
          <w:rFonts w:eastAsia="Times New Roman" w:cs="Arial"/>
          <w:color w:val="000000"/>
          <w:lang w:eastAsia="en-GB"/>
        </w:rPr>
      </w:pPr>
      <w:r w:rsidRPr="00857541">
        <w:rPr>
          <w:rFonts w:eastAsia="Times New Roman" w:cs="Arial"/>
          <w:color w:val="000000"/>
          <w:lang w:eastAsia="en-GB"/>
        </w:rPr>
        <w:br/>
        <w:t>School milk provides your child with essential nutrients such as calcium and protein, for strong, healthy teeth and bones. It is also rehydrating and energy boosting, helping to bridge the long gap between breakfast and lunch so children stay focused.</w:t>
      </w:r>
    </w:p>
    <w:p w:rsidR="00140B0B" w:rsidRPr="00857541" w:rsidRDefault="00140B0B" w:rsidP="00140B0B">
      <w:pPr>
        <w:jc w:val="both"/>
        <w:rPr>
          <w:rFonts w:eastAsia="Times New Roman" w:cs="Arial"/>
          <w:color w:val="000000"/>
          <w:lang w:eastAsia="en-GB"/>
        </w:rPr>
      </w:pPr>
    </w:p>
    <w:p w:rsidR="00F27775" w:rsidRPr="00140B0B" w:rsidRDefault="00F27775" w:rsidP="00140B0B">
      <w:pPr>
        <w:jc w:val="both"/>
        <w:rPr>
          <w:rFonts w:eastAsia="Times New Roman" w:cs="Arial"/>
          <w:b/>
          <w:bCs/>
          <w:color w:val="000000"/>
          <w:lang w:eastAsia="en-GB"/>
        </w:rPr>
      </w:pPr>
      <w:r w:rsidRPr="00140B0B">
        <w:rPr>
          <w:rFonts w:eastAsia="Times New Roman" w:cs="Arial"/>
          <w:b/>
          <w:bCs/>
          <w:color w:val="000000"/>
          <w:lang w:eastAsia="en-GB"/>
        </w:rPr>
        <w:t>To register your child</w:t>
      </w:r>
    </w:p>
    <w:p w:rsidR="00140B0B" w:rsidRDefault="00857541" w:rsidP="00140B0B">
      <w:pPr>
        <w:rPr>
          <w:rFonts w:eastAsia="Times New Roman" w:cs="Arial"/>
          <w:color w:val="000000"/>
          <w:lang w:eastAsia="en-GB"/>
        </w:rPr>
      </w:pPr>
      <w:r w:rsidRPr="00857541">
        <w:rPr>
          <w:rFonts w:eastAsia="Times New Roman" w:cs="Arial"/>
          <w:color w:val="000000"/>
          <w:lang w:eastAsia="en-GB"/>
        </w:rPr>
        <w:br/>
        <w:t xml:space="preserve">1. Go to </w:t>
      </w:r>
      <w:hyperlink r:id="rId7" w:history="1">
        <w:r w:rsidRPr="00857541">
          <w:rPr>
            <w:rFonts w:eastAsia="Times New Roman" w:cs="Arial"/>
            <w:b/>
            <w:bCs/>
            <w:color w:val="002D59"/>
            <w:lang w:eastAsia="en-GB"/>
          </w:rPr>
          <w:t>www.coolmilk.com</w:t>
        </w:r>
      </w:hyperlink>
      <w:r w:rsidRPr="00857541">
        <w:rPr>
          <w:rFonts w:eastAsia="Times New Roman" w:cs="Arial"/>
          <w:color w:val="000000"/>
          <w:lang w:eastAsia="en-GB"/>
        </w:rPr>
        <w:t xml:space="preserve"> or pick </w:t>
      </w:r>
      <w:r w:rsidR="00F27775" w:rsidRPr="00140B0B">
        <w:rPr>
          <w:rFonts w:eastAsia="Times New Roman" w:cs="Arial"/>
          <w:color w:val="000000"/>
          <w:lang w:eastAsia="en-GB"/>
        </w:rPr>
        <w:t>up a form from school.</w:t>
      </w:r>
      <w:r w:rsidR="00F27775" w:rsidRPr="00140B0B">
        <w:rPr>
          <w:rFonts w:eastAsia="Times New Roman" w:cs="Arial"/>
          <w:color w:val="000000"/>
          <w:lang w:eastAsia="en-GB"/>
        </w:rPr>
        <w:br/>
        <w:t>2. R</w:t>
      </w:r>
      <w:r w:rsidRPr="00857541">
        <w:rPr>
          <w:rFonts w:eastAsia="Times New Roman" w:cs="Arial"/>
          <w:color w:val="000000"/>
          <w:lang w:eastAsia="en-GB"/>
        </w:rPr>
        <w:t xml:space="preserve">egister </w:t>
      </w:r>
      <w:r w:rsidR="00F27775" w:rsidRPr="00140B0B">
        <w:rPr>
          <w:rFonts w:eastAsia="Times New Roman" w:cs="Arial"/>
          <w:color w:val="000000"/>
          <w:lang w:eastAsia="en-GB"/>
        </w:rPr>
        <w:t xml:space="preserve">or pay </w:t>
      </w:r>
      <w:r w:rsidRPr="00857541">
        <w:rPr>
          <w:rFonts w:eastAsia="Times New Roman" w:cs="Arial"/>
          <w:color w:val="000000"/>
          <w:lang w:eastAsia="en-GB"/>
        </w:rPr>
        <w:t xml:space="preserve">by </w:t>
      </w:r>
      <w:r w:rsidR="00F27775" w:rsidRPr="00140B0B">
        <w:rPr>
          <w:rFonts w:eastAsia="Times New Roman" w:cs="Arial"/>
          <w:color w:val="000000"/>
          <w:lang w:eastAsia="en-GB"/>
        </w:rPr>
        <w:t xml:space="preserve">a Tuesday for your child’s </w:t>
      </w:r>
      <w:r w:rsidRPr="00857541">
        <w:rPr>
          <w:rFonts w:eastAsia="Times New Roman" w:cs="Arial"/>
          <w:color w:val="000000"/>
          <w:lang w:eastAsia="en-GB"/>
        </w:rPr>
        <w:t>milk to start the following week.</w:t>
      </w:r>
      <w:r w:rsidR="00AE5395" w:rsidRPr="00140B0B">
        <w:rPr>
          <w:rFonts w:eastAsia="Times New Roman" w:cs="Arial"/>
          <w:color w:val="000000"/>
          <w:lang w:eastAsia="en-GB"/>
        </w:rPr>
        <w:t xml:space="preserve"> You can pay </w:t>
      </w:r>
      <w:r w:rsidR="00AE5395" w:rsidRPr="00857541">
        <w:rPr>
          <w:rFonts w:eastAsia="Times New Roman" w:cs="Arial"/>
          <w:color w:val="000000"/>
          <w:lang w:eastAsia="en-GB"/>
        </w:rPr>
        <w:t>Cool Milk online, over the phone</w:t>
      </w:r>
      <w:r w:rsidR="00AE5395" w:rsidRPr="00140B0B">
        <w:rPr>
          <w:rFonts w:eastAsia="Times New Roman" w:cs="Arial"/>
          <w:color w:val="000000"/>
          <w:lang w:eastAsia="en-GB"/>
        </w:rPr>
        <w:t xml:space="preserve"> on 0844 854 2913</w:t>
      </w:r>
      <w:r w:rsidR="00AE5395" w:rsidRPr="00857541">
        <w:rPr>
          <w:rFonts w:eastAsia="Times New Roman" w:cs="Arial"/>
          <w:color w:val="000000"/>
          <w:lang w:eastAsia="en-GB"/>
        </w:rPr>
        <w:t xml:space="preserve">, at a local </w:t>
      </w:r>
      <w:proofErr w:type="spellStart"/>
      <w:r w:rsidR="00AE5395" w:rsidRPr="00857541">
        <w:rPr>
          <w:rFonts w:eastAsia="Times New Roman" w:cs="Arial"/>
          <w:color w:val="000000"/>
          <w:lang w:eastAsia="en-GB"/>
        </w:rPr>
        <w:t>PayPoint</w:t>
      </w:r>
      <w:proofErr w:type="spellEnd"/>
      <w:r w:rsidR="00AE5395" w:rsidRPr="00857541">
        <w:rPr>
          <w:rFonts w:eastAsia="Times New Roman" w:cs="Arial"/>
          <w:color w:val="000000"/>
          <w:lang w:eastAsia="en-GB"/>
        </w:rPr>
        <w:t xml:space="preserve"> or by cheque in instalments to suit you</w:t>
      </w:r>
      <w:r w:rsidR="00140B0B">
        <w:rPr>
          <w:rFonts w:eastAsia="Times New Roman" w:cs="Arial"/>
          <w:color w:val="000000"/>
          <w:lang w:eastAsia="en-GB"/>
        </w:rPr>
        <w:t>.</w:t>
      </w:r>
    </w:p>
    <w:p w:rsidR="00857541" w:rsidRPr="00140B0B" w:rsidRDefault="00AE5395" w:rsidP="00140B0B">
      <w:pPr>
        <w:jc w:val="both"/>
        <w:rPr>
          <w:rFonts w:eastAsia="Times New Roman" w:cs="Arial"/>
          <w:color w:val="000000"/>
          <w:lang w:eastAsia="en-GB"/>
        </w:rPr>
      </w:pPr>
      <w:r w:rsidRPr="00140B0B">
        <w:rPr>
          <w:rFonts w:eastAsia="Times New Roman" w:cs="Arial"/>
          <w:color w:val="000000"/>
          <w:lang w:eastAsia="en-GB"/>
        </w:rPr>
        <w:br/>
      </w:r>
      <w:r w:rsidR="00857541" w:rsidRPr="00857541">
        <w:rPr>
          <w:rFonts w:eastAsia="Times New Roman" w:cs="Arial"/>
          <w:color w:val="000000"/>
          <w:lang w:eastAsia="en-GB"/>
        </w:rPr>
        <w:t>Free milk will continue until the Friday before your child’s fifth birthday. You will receive a payment request three weeks before this time</w:t>
      </w:r>
      <w:r w:rsidR="00140B0B">
        <w:rPr>
          <w:rFonts w:eastAsia="Times New Roman" w:cs="Arial"/>
          <w:color w:val="000000"/>
          <w:lang w:eastAsia="en-GB"/>
        </w:rPr>
        <w:t xml:space="preserve"> </w:t>
      </w:r>
      <w:r w:rsidR="00857541" w:rsidRPr="00857541">
        <w:rPr>
          <w:rFonts w:eastAsia="Times New Roman" w:cs="Arial"/>
          <w:color w:val="000000"/>
          <w:lang w:eastAsia="en-GB"/>
        </w:rPr>
        <w:t>- if you wish for your child to continue to receive school milk simply make a payment. </w:t>
      </w:r>
    </w:p>
    <w:sectPr w:rsidR="00857541" w:rsidRPr="00140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41"/>
    <w:rsid w:val="000A613D"/>
    <w:rsid w:val="00140B0B"/>
    <w:rsid w:val="001D4112"/>
    <w:rsid w:val="005A69FC"/>
    <w:rsid w:val="007E69DB"/>
    <w:rsid w:val="00857541"/>
    <w:rsid w:val="008B3470"/>
    <w:rsid w:val="00AE5395"/>
    <w:rsid w:val="00F2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15019-ADC5-4A52-B868-917C3527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olmil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oolmilk.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Evolve Trust</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Sonia</dc:creator>
  <cp:keywords/>
  <dc:description/>
  <cp:lastModifiedBy>Sinclair Ann</cp:lastModifiedBy>
  <cp:revision>2</cp:revision>
  <dcterms:created xsi:type="dcterms:W3CDTF">2016-05-24T14:08:00Z</dcterms:created>
  <dcterms:modified xsi:type="dcterms:W3CDTF">2016-05-24T14:08:00Z</dcterms:modified>
</cp:coreProperties>
</file>